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C4" w:rsidRPr="00CC13C4" w:rsidRDefault="00CC13C4" w:rsidP="00CC13C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proofErr w:type="spellStart"/>
      <w:r w:rsidRPr="00CC13C4">
        <w:rPr>
          <w:rFonts w:ascii="Arial" w:eastAsia="Times New Roman" w:hAnsi="Arial" w:cs="Arial"/>
          <w:color w:val="565656"/>
          <w:sz w:val="24"/>
          <w:szCs w:val="24"/>
        </w:rPr>
        <w:t>Funcţionarului</w:t>
      </w:r>
      <w:proofErr w:type="spellEnd"/>
      <w:r w:rsidRPr="00CC13C4">
        <w:rPr>
          <w:rFonts w:ascii="Arial" w:eastAsia="Times New Roman" w:hAnsi="Arial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Arial" w:eastAsia="Times New Roman" w:hAnsi="Arial" w:cs="Arial"/>
          <w:color w:val="565656"/>
          <w:sz w:val="24"/>
          <w:szCs w:val="24"/>
        </w:rPr>
        <w:t>securitate</w:t>
      </w:r>
      <w:proofErr w:type="spellEnd"/>
      <w:r w:rsidRPr="00CC13C4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Arial" w:eastAsia="Times New Roman" w:hAnsi="Arial" w:cs="Arial"/>
          <w:color w:val="565656"/>
          <w:sz w:val="24"/>
          <w:szCs w:val="24"/>
        </w:rPr>
        <w:t>îndeplineşte</w:t>
      </w:r>
      <w:proofErr w:type="spellEnd"/>
      <w:r w:rsidRPr="00CC13C4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Arial" w:eastAsia="Times New Roman" w:hAnsi="Arial" w:cs="Arial"/>
          <w:color w:val="565656"/>
          <w:sz w:val="24"/>
          <w:szCs w:val="24"/>
        </w:rPr>
        <w:t>următoarele</w:t>
      </w:r>
      <w:proofErr w:type="spellEnd"/>
      <w:r w:rsidRPr="00CC13C4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Arial" w:eastAsia="Times New Roman" w:hAnsi="Arial" w:cs="Arial"/>
          <w:color w:val="565656"/>
          <w:sz w:val="24"/>
          <w:szCs w:val="24"/>
        </w:rPr>
        <w:t>atribuţii</w:t>
      </w:r>
      <w:proofErr w:type="spellEnd"/>
      <w:r w:rsidRPr="00CC13C4">
        <w:rPr>
          <w:rFonts w:ascii="Arial" w:eastAsia="Times New Roman" w:hAnsi="Arial" w:cs="Arial"/>
          <w:color w:val="565656"/>
          <w:sz w:val="24"/>
          <w:szCs w:val="24"/>
        </w:rPr>
        <w:t>: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elaborează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supune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aprobării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prefectului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normele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interne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privind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potrivit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legii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întocmeşte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programul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prevenire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scurgerii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supune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avizării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instituţiilor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abilitate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iar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după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aprobare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acţionează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aplicarea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acestuia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coordonează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activitatea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toate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componentele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acesteia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asigură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relaţionarea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instituţia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abilitată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coordoneze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activitatea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controleze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măsurile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privitoare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potrivit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legii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monitorizează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activitatea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aplicare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normelor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modul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respectare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acestora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consiliază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prefect,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subprefecţi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legătură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toate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aspectele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privind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securitatea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prefect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despre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vulnerabilităţile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riscurile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existente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sistemul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propune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măsuri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înlăturarea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acestora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acordă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sprijin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reprezentanţilor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autorizaţi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instituţiilor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abilitate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potrivit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 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competenţelor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legale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linia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verificării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persoanelor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care se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solicită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accesul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organizează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activităţi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pregătire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specifică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persoanelor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care au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acces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asigură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păstrarea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organizează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evidenţa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certificatelor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securitate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autorizaţiilor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acces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actualizează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permanent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evidenţa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certificatelor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securitate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autorizaţiilor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acces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întocmeşte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actualizează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listele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elaborate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sau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păstrate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prefectură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niveluri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secretizare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prezintă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prefectului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propuneri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privind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stabilirea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obiectivelor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sectoarelor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locurilor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importanţă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deosebită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din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sfera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responsabilitate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după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caz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solicită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sprijinul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instituţiilor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abilitate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efectuează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cu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aprobarea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prefectului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controale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privind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modul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aplicare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măsurilor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legale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exercită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alte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atribuţii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domeniul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protecţiei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informaţiilor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clasificate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potrivit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legii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CC13C4" w:rsidRPr="00CC13C4" w:rsidRDefault="00CC13C4" w:rsidP="00CC13C4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proofErr w:type="gram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lastRenderedPageBreak/>
        <w:t>ţine</w:t>
      </w:r>
      <w:proofErr w:type="spellEnd"/>
      <w:proofErr w:type="gram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evidenţa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cazurilor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încălcare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reglementărilor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securitate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documentelor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cercetare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măsurilor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soluţionare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pună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dispoziţia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autorităţilor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desemnate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securitate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, conform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competenţelor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ce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 xml:space="preserve"> le </w:t>
      </w:r>
      <w:proofErr w:type="spellStart"/>
      <w:r w:rsidRPr="00CC13C4">
        <w:rPr>
          <w:rFonts w:ascii="inherit" w:eastAsia="Times New Roman" w:hAnsi="inherit" w:cs="Arial"/>
          <w:color w:val="565656"/>
          <w:sz w:val="24"/>
          <w:szCs w:val="24"/>
        </w:rPr>
        <w:t>revin</w:t>
      </w:r>
      <w:proofErr w:type="spellEnd"/>
      <w:r w:rsidRPr="00CC13C4">
        <w:rPr>
          <w:rFonts w:ascii="inherit" w:eastAsia="Times New Roman" w:hAnsi="inherit" w:cs="Arial"/>
          <w:color w:val="565656"/>
          <w:sz w:val="24"/>
          <w:szCs w:val="24"/>
        </w:rPr>
        <w:t>.</w:t>
      </w:r>
    </w:p>
    <w:p w:rsidR="007610FA" w:rsidRDefault="007610FA"/>
    <w:sectPr w:rsidR="007610FA" w:rsidSect="00761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BAF"/>
    <w:multiLevelType w:val="multilevel"/>
    <w:tmpl w:val="C1A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3C4"/>
    <w:rsid w:val="007610FA"/>
    <w:rsid w:val="00CC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Prefectura Alba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Horia</dc:creator>
  <cp:keywords/>
  <dc:description/>
  <cp:lastModifiedBy>David Horia</cp:lastModifiedBy>
  <cp:revision>1</cp:revision>
  <dcterms:created xsi:type="dcterms:W3CDTF">2017-12-21T08:59:00Z</dcterms:created>
  <dcterms:modified xsi:type="dcterms:W3CDTF">2017-12-21T08:59:00Z</dcterms:modified>
</cp:coreProperties>
</file>